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0CC" w:rsidRPr="00147E71" w:rsidRDefault="00154DE9" w:rsidP="00147E71">
      <w:pPr>
        <w:jc w:val="center"/>
        <w:rPr>
          <w:b/>
          <w:sz w:val="32"/>
        </w:rPr>
      </w:pPr>
      <w:r w:rsidRPr="00154DE9">
        <w:rPr>
          <w:b/>
          <w:noProof/>
          <w:sz w:val="32"/>
          <w:lang w:eastAsia="en-GB"/>
        </w:rPr>
        <w:drawing>
          <wp:anchor distT="0" distB="0" distL="114300" distR="114300" simplePos="0" relativeHeight="251660288" behindDoc="0" locked="0" layoutInCell="1" allowOverlap="1" wp14:anchorId="4BE3014D" wp14:editId="5EB5D3FE">
            <wp:simplePos x="0" y="0"/>
            <wp:positionH relativeFrom="column">
              <wp:posOffset>5309758</wp:posOffset>
            </wp:positionH>
            <wp:positionV relativeFrom="paragraph">
              <wp:posOffset>-107315</wp:posOffset>
            </wp:positionV>
            <wp:extent cx="1319212" cy="1562099"/>
            <wp:effectExtent l="0" t="0" r="0" b="635"/>
            <wp:wrapNone/>
            <wp:docPr id="1" name="Picture 4" descr="http://www.bhs.org.uk/~/media/bhs/images/brc/brc-master-2015-logo.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www.bhs.org.uk/~/media/bhs/images/brc/brc-master-2015-logo.ash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9212" cy="1562099"/>
                    </a:xfrm>
                    <a:prstGeom prst="rect">
                      <a:avLst/>
                    </a:prstGeom>
                    <a:noFill/>
                    <a:extLst/>
                  </pic:spPr>
                </pic:pic>
              </a:graphicData>
            </a:graphic>
            <wp14:sizeRelH relativeFrom="page">
              <wp14:pctWidth>0</wp14:pctWidth>
            </wp14:sizeRelH>
            <wp14:sizeRelV relativeFrom="page">
              <wp14:pctHeight>0</wp14:pctHeight>
            </wp14:sizeRelV>
          </wp:anchor>
        </w:drawing>
      </w:r>
      <w:r w:rsidRPr="00154DE9">
        <w:rPr>
          <w:b/>
          <w:noProof/>
          <w:sz w:val="32"/>
          <w:lang w:eastAsia="en-GB"/>
        </w:rPr>
        <w:drawing>
          <wp:anchor distT="0" distB="0" distL="114300" distR="114300" simplePos="0" relativeHeight="251658240" behindDoc="0" locked="0" layoutInCell="1" allowOverlap="1" wp14:anchorId="00929C22" wp14:editId="137C6433">
            <wp:simplePos x="0" y="0"/>
            <wp:positionH relativeFrom="column">
              <wp:posOffset>14941</wp:posOffset>
            </wp:positionH>
            <wp:positionV relativeFrom="paragraph">
              <wp:posOffset>-107576</wp:posOffset>
            </wp:positionV>
            <wp:extent cx="1319212" cy="1562099"/>
            <wp:effectExtent l="0" t="0" r="0" b="635"/>
            <wp:wrapNone/>
            <wp:docPr id="1028" name="Picture 4" descr="http://www.bhs.org.uk/~/media/bhs/images/brc/brc-master-2015-logo.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www.bhs.org.uk/~/media/bhs/images/brc/brc-master-2015-logo.ash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9212" cy="1562099"/>
                    </a:xfrm>
                    <a:prstGeom prst="rect">
                      <a:avLst/>
                    </a:prstGeom>
                    <a:noFill/>
                    <a:extLst/>
                  </pic:spPr>
                </pic:pic>
              </a:graphicData>
            </a:graphic>
            <wp14:sizeRelH relativeFrom="page">
              <wp14:pctWidth>0</wp14:pctWidth>
            </wp14:sizeRelH>
            <wp14:sizeRelV relativeFrom="page">
              <wp14:pctHeight>0</wp14:pctHeight>
            </wp14:sizeRelV>
          </wp:anchor>
        </w:drawing>
      </w:r>
      <w:r w:rsidR="00147E71" w:rsidRPr="00147E71">
        <w:rPr>
          <w:b/>
          <w:sz w:val="32"/>
        </w:rPr>
        <w:t>SAFFRON WALDEN &amp; DISTRICT RIDING CLUB</w:t>
      </w:r>
    </w:p>
    <w:p w:rsidR="00147E71" w:rsidRDefault="00147E71" w:rsidP="00147E71">
      <w:pPr>
        <w:ind w:left="142"/>
        <w:jc w:val="center"/>
        <w:rPr>
          <w:b/>
          <w:sz w:val="32"/>
        </w:rPr>
      </w:pPr>
    </w:p>
    <w:p w:rsidR="00E803AF" w:rsidRPr="00147E71" w:rsidRDefault="00E803AF" w:rsidP="00E803AF">
      <w:pPr>
        <w:ind w:left="142"/>
        <w:jc w:val="center"/>
        <w:rPr>
          <w:b/>
          <w:sz w:val="32"/>
        </w:rPr>
      </w:pPr>
      <w:r w:rsidRPr="00154DE9">
        <w:rPr>
          <w:b/>
          <w:sz w:val="32"/>
        </w:rPr>
        <w:t>www.swdrc.co.uk</w:t>
      </w:r>
    </w:p>
    <w:p w:rsidR="00147E71" w:rsidRDefault="00147E71" w:rsidP="00147E71">
      <w:pPr>
        <w:ind w:left="142"/>
        <w:jc w:val="center"/>
        <w:rPr>
          <w:b/>
          <w:sz w:val="32"/>
        </w:rPr>
      </w:pPr>
    </w:p>
    <w:p w:rsidR="00E803AF" w:rsidRDefault="00E803AF" w:rsidP="00E803AF">
      <w:pPr>
        <w:ind w:left="142"/>
        <w:jc w:val="center"/>
        <w:rPr>
          <w:b/>
          <w:sz w:val="32"/>
        </w:rPr>
      </w:pPr>
      <w:r w:rsidRPr="00147E71">
        <w:rPr>
          <w:b/>
          <w:sz w:val="32"/>
        </w:rPr>
        <w:t>MEMBERSHIP FORM 201</w:t>
      </w:r>
      <w:r w:rsidR="00452CA9">
        <w:rPr>
          <w:b/>
          <w:sz w:val="32"/>
        </w:rPr>
        <w:t>9</w:t>
      </w:r>
    </w:p>
    <w:p w:rsidR="00147E71" w:rsidRDefault="00147E71" w:rsidP="00154DE9">
      <w:pPr>
        <w:rPr>
          <w:b/>
          <w:sz w:val="32"/>
        </w:rPr>
      </w:pPr>
    </w:p>
    <w:tbl>
      <w:tblPr>
        <w:tblStyle w:val="TableGrid"/>
        <w:tblW w:w="0" w:type="auto"/>
        <w:tblInd w:w="142" w:type="dxa"/>
        <w:shd w:val="clear" w:color="auto" w:fill="CCC0D9" w:themeFill="accent4" w:themeFillTint="66"/>
        <w:tblLook w:val="04A0" w:firstRow="1" w:lastRow="0" w:firstColumn="1" w:lastColumn="0" w:noHBand="0" w:noVBand="1"/>
      </w:tblPr>
      <w:tblGrid>
        <w:gridCol w:w="5100"/>
        <w:gridCol w:w="5096"/>
      </w:tblGrid>
      <w:tr w:rsidR="009F1390" w:rsidRPr="00147E71" w:rsidTr="009F1390">
        <w:trPr>
          <w:trHeight w:val="567"/>
        </w:trPr>
        <w:tc>
          <w:tcPr>
            <w:tcW w:w="1042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F1390" w:rsidRPr="00147E71" w:rsidRDefault="009F1390" w:rsidP="00147E71">
            <w:pPr>
              <w:rPr>
                <w:b/>
                <w:sz w:val="24"/>
              </w:rPr>
            </w:pPr>
            <w:r w:rsidRPr="00147E71">
              <w:rPr>
                <w:b/>
                <w:sz w:val="32"/>
              </w:rPr>
              <w:t>RIDER DETAILS</w:t>
            </w:r>
          </w:p>
        </w:tc>
      </w:tr>
      <w:tr w:rsidR="00717F71" w:rsidRPr="00147E71" w:rsidTr="00717F71">
        <w:trPr>
          <w:trHeight w:val="567"/>
        </w:trPr>
        <w:tc>
          <w:tcPr>
            <w:tcW w:w="5212" w:type="dxa"/>
            <w:tcBorders>
              <w:top w:val="single" w:sz="4" w:space="0" w:color="auto"/>
            </w:tcBorders>
            <w:shd w:val="clear" w:color="auto" w:fill="C6D9F1" w:themeFill="text2" w:themeFillTint="33"/>
          </w:tcPr>
          <w:p w:rsidR="00717F71" w:rsidRPr="00147E71" w:rsidRDefault="00717F71" w:rsidP="00147E71">
            <w:pPr>
              <w:rPr>
                <w:b/>
                <w:sz w:val="24"/>
              </w:rPr>
            </w:pPr>
            <w:r>
              <w:rPr>
                <w:b/>
                <w:sz w:val="24"/>
              </w:rPr>
              <w:t>Title</w:t>
            </w:r>
          </w:p>
        </w:tc>
        <w:tc>
          <w:tcPr>
            <w:tcW w:w="5210" w:type="dxa"/>
            <w:tcBorders>
              <w:top w:val="single" w:sz="4" w:space="0" w:color="auto"/>
            </w:tcBorders>
            <w:shd w:val="clear" w:color="auto" w:fill="C6D9F1" w:themeFill="text2" w:themeFillTint="33"/>
          </w:tcPr>
          <w:p w:rsidR="00717F71" w:rsidRPr="00147E71" w:rsidRDefault="00717F71" w:rsidP="00DC1056">
            <w:pPr>
              <w:rPr>
                <w:b/>
                <w:sz w:val="24"/>
              </w:rPr>
            </w:pPr>
            <w:r w:rsidRPr="00147E71">
              <w:rPr>
                <w:b/>
                <w:sz w:val="24"/>
              </w:rPr>
              <w:t>Address</w:t>
            </w:r>
          </w:p>
        </w:tc>
      </w:tr>
      <w:tr w:rsidR="00717F71" w:rsidRPr="00147E71" w:rsidTr="00717F71">
        <w:trPr>
          <w:trHeight w:val="567"/>
        </w:trPr>
        <w:tc>
          <w:tcPr>
            <w:tcW w:w="5212" w:type="dxa"/>
            <w:shd w:val="clear" w:color="auto" w:fill="C6D9F1" w:themeFill="text2" w:themeFillTint="33"/>
          </w:tcPr>
          <w:p w:rsidR="00717F71" w:rsidRDefault="00717F71" w:rsidP="00717F71">
            <w:pPr>
              <w:rPr>
                <w:b/>
                <w:sz w:val="24"/>
              </w:rPr>
            </w:pPr>
            <w:r>
              <w:rPr>
                <w:b/>
                <w:sz w:val="24"/>
              </w:rPr>
              <w:t>Forename</w:t>
            </w:r>
          </w:p>
        </w:tc>
        <w:tc>
          <w:tcPr>
            <w:tcW w:w="5210" w:type="dxa"/>
            <w:shd w:val="clear" w:color="auto" w:fill="C6D9F1" w:themeFill="text2" w:themeFillTint="33"/>
          </w:tcPr>
          <w:p w:rsidR="00717F71" w:rsidRPr="00147E71" w:rsidRDefault="00717F71" w:rsidP="00DC1056">
            <w:pPr>
              <w:rPr>
                <w:b/>
                <w:sz w:val="24"/>
              </w:rPr>
            </w:pPr>
            <w:r>
              <w:rPr>
                <w:b/>
                <w:sz w:val="24"/>
              </w:rPr>
              <w:t>Road</w:t>
            </w:r>
          </w:p>
        </w:tc>
      </w:tr>
      <w:tr w:rsidR="00717F71" w:rsidRPr="00147E71" w:rsidTr="00717F71">
        <w:trPr>
          <w:trHeight w:val="567"/>
        </w:trPr>
        <w:tc>
          <w:tcPr>
            <w:tcW w:w="5212" w:type="dxa"/>
            <w:shd w:val="clear" w:color="auto" w:fill="C6D9F1" w:themeFill="text2" w:themeFillTint="33"/>
          </w:tcPr>
          <w:p w:rsidR="00717F71" w:rsidRDefault="00717F71" w:rsidP="00147E71">
            <w:pPr>
              <w:rPr>
                <w:b/>
                <w:sz w:val="24"/>
              </w:rPr>
            </w:pPr>
            <w:r>
              <w:rPr>
                <w:b/>
                <w:sz w:val="24"/>
              </w:rPr>
              <w:t>Surname</w:t>
            </w:r>
          </w:p>
        </w:tc>
        <w:tc>
          <w:tcPr>
            <w:tcW w:w="5210" w:type="dxa"/>
            <w:shd w:val="clear" w:color="auto" w:fill="C6D9F1" w:themeFill="text2" w:themeFillTint="33"/>
          </w:tcPr>
          <w:p w:rsidR="00717F71" w:rsidRDefault="00717F71" w:rsidP="00DC1056">
            <w:pPr>
              <w:rPr>
                <w:b/>
                <w:sz w:val="24"/>
              </w:rPr>
            </w:pPr>
            <w:r>
              <w:rPr>
                <w:b/>
                <w:sz w:val="24"/>
              </w:rPr>
              <w:t>Town</w:t>
            </w:r>
          </w:p>
        </w:tc>
      </w:tr>
      <w:tr w:rsidR="00717F71" w:rsidRPr="00147E71" w:rsidTr="00717F71">
        <w:trPr>
          <w:trHeight w:val="567"/>
        </w:trPr>
        <w:tc>
          <w:tcPr>
            <w:tcW w:w="5212" w:type="dxa"/>
            <w:shd w:val="clear" w:color="auto" w:fill="C6D9F1" w:themeFill="text2" w:themeFillTint="33"/>
          </w:tcPr>
          <w:p w:rsidR="00717F71" w:rsidRDefault="00717F71" w:rsidP="00147E71">
            <w:pPr>
              <w:rPr>
                <w:b/>
                <w:sz w:val="24"/>
              </w:rPr>
            </w:pPr>
            <w:r>
              <w:rPr>
                <w:b/>
                <w:sz w:val="24"/>
              </w:rPr>
              <w:t>Date of Birth</w:t>
            </w:r>
          </w:p>
          <w:p w:rsidR="00717F71" w:rsidRPr="00147E71" w:rsidRDefault="00717F71" w:rsidP="00147E71">
            <w:pPr>
              <w:rPr>
                <w:sz w:val="24"/>
              </w:rPr>
            </w:pPr>
            <w:r w:rsidRPr="00147E71">
              <w:rPr>
                <w:sz w:val="20"/>
              </w:rPr>
              <w:t>(if under 18 on 1</w:t>
            </w:r>
            <w:r w:rsidRPr="00147E71">
              <w:rPr>
                <w:sz w:val="20"/>
                <w:vertAlign w:val="superscript"/>
              </w:rPr>
              <w:t>st</w:t>
            </w:r>
            <w:r w:rsidRPr="00147E71">
              <w:rPr>
                <w:sz w:val="20"/>
              </w:rPr>
              <w:t xml:space="preserve"> Jan 201</w:t>
            </w:r>
            <w:r w:rsidR="00452CA9">
              <w:rPr>
                <w:sz w:val="20"/>
              </w:rPr>
              <w:t>9</w:t>
            </w:r>
            <w:r w:rsidRPr="00147E71">
              <w:rPr>
                <w:sz w:val="20"/>
              </w:rPr>
              <w:t>)</w:t>
            </w:r>
          </w:p>
        </w:tc>
        <w:tc>
          <w:tcPr>
            <w:tcW w:w="5210" w:type="dxa"/>
            <w:shd w:val="clear" w:color="auto" w:fill="C6D9F1" w:themeFill="text2" w:themeFillTint="33"/>
          </w:tcPr>
          <w:p w:rsidR="00717F71" w:rsidRDefault="00717F71" w:rsidP="00DC1056">
            <w:pPr>
              <w:rPr>
                <w:b/>
                <w:sz w:val="24"/>
              </w:rPr>
            </w:pPr>
            <w:r>
              <w:rPr>
                <w:b/>
                <w:sz w:val="24"/>
              </w:rPr>
              <w:t>County</w:t>
            </w:r>
          </w:p>
        </w:tc>
      </w:tr>
      <w:tr w:rsidR="00717F71" w:rsidRPr="00147E71" w:rsidTr="00717F71">
        <w:trPr>
          <w:trHeight w:val="567"/>
        </w:trPr>
        <w:tc>
          <w:tcPr>
            <w:tcW w:w="5212" w:type="dxa"/>
            <w:shd w:val="clear" w:color="auto" w:fill="C6D9F1" w:themeFill="text2" w:themeFillTint="33"/>
          </w:tcPr>
          <w:p w:rsidR="00717F71" w:rsidRDefault="00717F71" w:rsidP="00147E71">
            <w:pPr>
              <w:rPr>
                <w:b/>
                <w:sz w:val="24"/>
              </w:rPr>
            </w:pPr>
            <w:r>
              <w:rPr>
                <w:b/>
                <w:sz w:val="24"/>
              </w:rPr>
              <w:t>Email</w:t>
            </w:r>
          </w:p>
          <w:p w:rsidR="00717F71" w:rsidRPr="00147E71" w:rsidRDefault="00717F71" w:rsidP="00147E71">
            <w:pPr>
              <w:rPr>
                <w:sz w:val="24"/>
              </w:rPr>
            </w:pPr>
            <w:r>
              <w:rPr>
                <w:sz w:val="20"/>
              </w:rPr>
              <w:t xml:space="preserve">(please </w:t>
            </w:r>
            <w:r>
              <w:rPr>
                <w:b/>
                <w:sz w:val="20"/>
              </w:rPr>
              <w:t>PRINT</w:t>
            </w:r>
            <w:r>
              <w:rPr>
                <w:sz w:val="20"/>
              </w:rPr>
              <w:t xml:space="preserve"> clearly)</w:t>
            </w:r>
          </w:p>
        </w:tc>
        <w:tc>
          <w:tcPr>
            <w:tcW w:w="5210" w:type="dxa"/>
            <w:shd w:val="clear" w:color="auto" w:fill="C6D9F1" w:themeFill="text2" w:themeFillTint="33"/>
          </w:tcPr>
          <w:p w:rsidR="00717F71" w:rsidRDefault="00717F71" w:rsidP="00DC1056">
            <w:pPr>
              <w:rPr>
                <w:b/>
                <w:sz w:val="24"/>
              </w:rPr>
            </w:pPr>
            <w:r>
              <w:rPr>
                <w:b/>
                <w:sz w:val="24"/>
              </w:rPr>
              <w:t>Postcode</w:t>
            </w:r>
          </w:p>
        </w:tc>
      </w:tr>
      <w:tr w:rsidR="00717F71" w:rsidRPr="00147E71" w:rsidTr="00717F71">
        <w:trPr>
          <w:trHeight w:val="567"/>
        </w:trPr>
        <w:tc>
          <w:tcPr>
            <w:tcW w:w="5212" w:type="dxa"/>
            <w:shd w:val="clear" w:color="auto" w:fill="C6D9F1" w:themeFill="text2" w:themeFillTint="33"/>
          </w:tcPr>
          <w:p w:rsidR="00717F71" w:rsidRDefault="00717F71" w:rsidP="00147E71">
            <w:pPr>
              <w:rPr>
                <w:b/>
                <w:sz w:val="24"/>
              </w:rPr>
            </w:pPr>
            <w:r>
              <w:rPr>
                <w:b/>
                <w:sz w:val="24"/>
              </w:rPr>
              <w:t>Phone No</w:t>
            </w:r>
          </w:p>
        </w:tc>
        <w:tc>
          <w:tcPr>
            <w:tcW w:w="5210" w:type="dxa"/>
            <w:shd w:val="clear" w:color="auto" w:fill="C6D9F1" w:themeFill="text2" w:themeFillTint="33"/>
          </w:tcPr>
          <w:p w:rsidR="00717F71" w:rsidRDefault="00717F71" w:rsidP="00DC1056">
            <w:pPr>
              <w:rPr>
                <w:b/>
                <w:sz w:val="24"/>
              </w:rPr>
            </w:pPr>
            <w:r>
              <w:rPr>
                <w:b/>
                <w:sz w:val="24"/>
              </w:rPr>
              <w:t>Mob No</w:t>
            </w:r>
          </w:p>
        </w:tc>
      </w:tr>
    </w:tbl>
    <w:p w:rsidR="00147E71" w:rsidRPr="009F1390" w:rsidRDefault="00147E71" w:rsidP="00147E71">
      <w:pPr>
        <w:ind w:left="142"/>
        <w:jc w:val="center"/>
        <w:rPr>
          <w:b/>
          <w:sz w:val="20"/>
          <w:szCs w:val="20"/>
        </w:rPr>
      </w:pPr>
    </w:p>
    <w:tbl>
      <w:tblPr>
        <w:tblStyle w:val="TableGrid"/>
        <w:tblW w:w="0" w:type="auto"/>
        <w:tblInd w:w="142" w:type="dxa"/>
        <w:shd w:val="clear" w:color="auto" w:fill="C6D9F1" w:themeFill="text2" w:themeFillTint="33"/>
        <w:tblLook w:val="04A0" w:firstRow="1" w:lastRow="0" w:firstColumn="1" w:lastColumn="0" w:noHBand="0" w:noVBand="1"/>
      </w:tblPr>
      <w:tblGrid>
        <w:gridCol w:w="6470"/>
        <w:gridCol w:w="3726"/>
      </w:tblGrid>
      <w:tr w:rsidR="00147E71" w:rsidTr="009F1390">
        <w:trPr>
          <w:trHeight w:val="567"/>
        </w:trPr>
        <w:tc>
          <w:tcPr>
            <w:tcW w:w="6629" w:type="dxa"/>
            <w:shd w:val="clear" w:color="auto" w:fill="8DB3E2" w:themeFill="text2" w:themeFillTint="66"/>
          </w:tcPr>
          <w:p w:rsidR="00147E71" w:rsidRDefault="00147E71" w:rsidP="00147E71">
            <w:pPr>
              <w:jc w:val="center"/>
              <w:rPr>
                <w:b/>
                <w:sz w:val="32"/>
              </w:rPr>
            </w:pPr>
            <w:r>
              <w:rPr>
                <w:b/>
                <w:sz w:val="32"/>
              </w:rPr>
              <w:t>HORSE DETAILS</w:t>
            </w:r>
          </w:p>
        </w:tc>
        <w:tc>
          <w:tcPr>
            <w:tcW w:w="3793" w:type="dxa"/>
            <w:shd w:val="clear" w:color="auto" w:fill="C6D9F1" w:themeFill="text2" w:themeFillTint="33"/>
          </w:tcPr>
          <w:p w:rsidR="00147E71" w:rsidRPr="00147E71" w:rsidRDefault="00147E71" w:rsidP="00147E71">
            <w:pPr>
              <w:rPr>
                <w:b/>
                <w:sz w:val="24"/>
              </w:rPr>
            </w:pPr>
            <w:r>
              <w:rPr>
                <w:b/>
                <w:sz w:val="24"/>
              </w:rPr>
              <w:t>Height</w:t>
            </w:r>
          </w:p>
        </w:tc>
      </w:tr>
      <w:tr w:rsidR="00147E71" w:rsidTr="009F1390">
        <w:trPr>
          <w:trHeight w:val="567"/>
        </w:trPr>
        <w:tc>
          <w:tcPr>
            <w:tcW w:w="6629" w:type="dxa"/>
            <w:shd w:val="clear" w:color="auto" w:fill="C6D9F1" w:themeFill="text2" w:themeFillTint="33"/>
          </w:tcPr>
          <w:p w:rsidR="00147E71" w:rsidRPr="00147E71" w:rsidRDefault="00147E71" w:rsidP="00147E71">
            <w:pPr>
              <w:rPr>
                <w:b/>
                <w:sz w:val="24"/>
              </w:rPr>
            </w:pPr>
            <w:r>
              <w:rPr>
                <w:b/>
                <w:sz w:val="24"/>
              </w:rPr>
              <w:t>Horse Stable Name</w:t>
            </w:r>
          </w:p>
        </w:tc>
        <w:tc>
          <w:tcPr>
            <w:tcW w:w="3793" w:type="dxa"/>
            <w:shd w:val="clear" w:color="auto" w:fill="C6D9F1" w:themeFill="text2" w:themeFillTint="33"/>
          </w:tcPr>
          <w:p w:rsidR="00147E71" w:rsidRDefault="00147E71" w:rsidP="00147E71">
            <w:pPr>
              <w:rPr>
                <w:b/>
                <w:sz w:val="24"/>
              </w:rPr>
            </w:pPr>
            <w:r>
              <w:rPr>
                <w:b/>
                <w:sz w:val="24"/>
              </w:rPr>
              <w:t>Age</w:t>
            </w:r>
          </w:p>
        </w:tc>
      </w:tr>
      <w:tr w:rsidR="00147E71" w:rsidTr="009F1390">
        <w:trPr>
          <w:trHeight w:val="567"/>
        </w:trPr>
        <w:tc>
          <w:tcPr>
            <w:tcW w:w="6629" w:type="dxa"/>
            <w:shd w:val="clear" w:color="auto" w:fill="C6D9F1" w:themeFill="text2" w:themeFillTint="33"/>
          </w:tcPr>
          <w:p w:rsidR="00147E71" w:rsidRDefault="00147E71" w:rsidP="00147E71">
            <w:pPr>
              <w:rPr>
                <w:b/>
                <w:sz w:val="24"/>
              </w:rPr>
            </w:pPr>
            <w:r>
              <w:rPr>
                <w:b/>
                <w:sz w:val="24"/>
              </w:rPr>
              <w:t>Horse Competition Name</w:t>
            </w:r>
          </w:p>
        </w:tc>
        <w:tc>
          <w:tcPr>
            <w:tcW w:w="3793" w:type="dxa"/>
            <w:shd w:val="clear" w:color="auto" w:fill="C6D9F1" w:themeFill="text2" w:themeFillTint="33"/>
          </w:tcPr>
          <w:p w:rsidR="00147E71" w:rsidRDefault="00147E71" w:rsidP="00147E71">
            <w:pPr>
              <w:rPr>
                <w:b/>
                <w:sz w:val="24"/>
              </w:rPr>
            </w:pPr>
            <w:r>
              <w:rPr>
                <w:b/>
                <w:sz w:val="24"/>
              </w:rPr>
              <w:t>Colour</w:t>
            </w:r>
          </w:p>
        </w:tc>
      </w:tr>
      <w:tr w:rsidR="00147E71" w:rsidTr="009F1390">
        <w:trPr>
          <w:trHeight w:val="567"/>
        </w:trPr>
        <w:tc>
          <w:tcPr>
            <w:tcW w:w="6629" w:type="dxa"/>
            <w:shd w:val="clear" w:color="auto" w:fill="C6D9F1" w:themeFill="text2" w:themeFillTint="33"/>
          </w:tcPr>
          <w:p w:rsidR="00147E71" w:rsidRDefault="00147E71" w:rsidP="00147E71">
            <w:pPr>
              <w:rPr>
                <w:b/>
                <w:sz w:val="24"/>
              </w:rPr>
            </w:pPr>
            <w:r>
              <w:rPr>
                <w:b/>
                <w:sz w:val="24"/>
              </w:rPr>
              <w:t>Horse Flu Vac Name</w:t>
            </w:r>
          </w:p>
        </w:tc>
        <w:tc>
          <w:tcPr>
            <w:tcW w:w="3793" w:type="dxa"/>
            <w:shd w:val="clear" w:color="auto" w:fill="C6D9F1" w:themeFill="text2" w:themeFillTint="33"/>
          </w:tcPr>
          <w:p w:rsidR="00147E71" w:rsidRDefault="00147E71" w:rsidP="00147E71">
            <w:pPr>
              <w:rPr>
                <w:b/>
                <w:sz w:val="24"/>
              </w:rPr>
            </w:pPr>
            <w:r>
              <w:rPr>
                <w:b/>
                <w:sz w:val="24"/>
              </w:rPr>
              <w:t>Mare/Gelding</w:t>
            </w:r>
          </w:p>
        </w:tc>
      </w:tr>
    </w:tbl>
    <w:p w:rsidR="00147E71" w:rsidRPr="009F1390" w:rsidRDefault="00147E71" w:rsidP="00147E71">
      <w:pPr>
        <w:ind w:left="142"/>
        <w:jc w:val="center"/>
        <w:rPr>
          <w:b/>
          <w:sz w:val="20"/>
          <w:szCs w:val="20"/>
        </w:rPr>
      </w:pPr>
    </w:p>
    <w:tbl>
      <w:tblPr>
        <w:tblStyle w:val="TableGrid"/>
        <w:tblW w:w="0" w:type="auto"/>
        <w:tblInd w:w="142" w:type="dxa"/>
        <w:shd w:val="clear" w:color="auto" w:fill="FFC000"/>
        <w:tblLook w:val="04A0" w:firstRow="1" w:lastRow="0" w:firstColumn="1" w:lastColumn="0" w:noHBand="0" w:noVBand="1"/>
      </w:tblPr>
      <w:tblGrid>
        <w:gridCol w:w="3399"/>
        <w:gridCol w:w="3401"/>
        <w:gridCol w:w="3396"/>
      </w:tblGrid>
      <w:tr w:rsidR="00147E71" w:rsidRPr="00147E71" w:rsidTr="009F1390">
        <w:trPr>
          <w:trHeight w:val="567"/>
        </w:trPr>
        <w:tc>
          <w:tcPr>
            <w:tcW w:w="10422" w:type="dxa"/>
            <w:gridSpan w:val="3"/>
            <w:shd w:val="clear" w:color="auto" w:fill="8DB3E2" w:themeFill="text2" w:themeFillTint="66"/>
          </w:tcPr>
          <w:p w:rsidR="009F1390" w:rsidRDefault="00147E71" w:rsidP="009F1390">
            <w:pPr>
              <w:jc w:val="center"/>
              <w:rPr>
                <w:b/>
                <w:sz w:val="24"/>
              </w:rPr>
            </w:pPr>
            <w:r w:rsidRPr="00147E71">
              <w:rPr>
                <w:b/>
                <w:sz w:val="24"/>
              </w:rPr>
              <w:t>Membership runs from 1</w:t>
            </w:r>
            <w:r w:rsidRPr="00147E71">
              <w:rPr>
                <w:b/>
                <w:sz w:val="24"/>
                <w:vertAlign w:val="superscript"/>
              </w:rPr>
              <w:t>st</w:t>
            </w:r>
            <w:r w:rsidRPr="00147E71">
              <w:rPr>
                <w:b/>
                <w:sz w:val="24"/>
              </w:rPr>
              <w:t xml:space="preserve"> </w:t>
            </w:r>
            <w:r w:rsidR="00FE2892">
              <w:rPr>
                <w:b/>
                <w:sz w:val="24"/>
              </w:rPr>
              <w:t>December 201</w:t>
            </w:r>
            <w:r w:rsidR="009F1390">
              <w:rPr>
                <w:b/>
                <w:sz w:val="24"/>
              </w:rPr>
              <w:t>7</w:t>
            </w:r>
            <w:r w:rsidR="00FE2892">
              <w:rPr>
                <w:b/>
                <w:sz w:val="24"/>
              </w:rPr>
              <w:t xml:space="preserve"> </w:t>
            </w:r>
            <w:r>
              <w:rPr>
                <w:b/>
                <w:sz w:val="24"/>
              </w:rPr>
              <w:t>to 30</w:t>
            </w:r>
            <w:r w:rsidRPr="00147E71">
              <w:rPr>
                <w:b/>
                <w:sz w:val="24"/>
                <w:vertAlign w:val="superscript"/>
              </w:rPr>
              <w:t>th</w:t>
            </w:r>
            <w:r>
              <w:rPr>
                <w:b/>
                <w:sz w:val="24"/>
              </w:rPr>
              <w:t xml:space="preserve"> November 201</w:t>
            </w:r>
            <w:r w:rsidR="00452CA9">
              <w:rPr>
                <w:b/>
                <w:sz w:val="24"/>
              </w:rPr>
              <w:t>9</w:t>
            </w:r>
          </w:p>
          <w:p w:rsidR="00147E71" w:rsidRPr="00147E71" w:rsidRDefault="00147E71" w:rsidP="009F1390">
            <w:pPr>
              <w:jc w:val="center"/>
              <w:rPr>
                <w:b/>
                <w:sz w:val="24"/>
              </w:rPr>
            </w:pPr>
            <w:r>
              <w:rPr>
                <w:sz w:val="24"/>
              </w:rPr>
              <w:t xml:space="preserve">Cheques payable to </w:t>
            </w:r>
            <w:r>
              <w:rPr>
                <w:b/>
                <w:sz w:val="24"/>
              </w:rPr>
              <w:t>Saffron Walden Riding Club</w:t>
            </w:r>
          </w:p>
        </w:tc>
      </w:tr>
      <w:tr w:rsidR="00147E71" w:rsidRPr="00724ED0" w:rsidTr="009F1390">
        <w:trPr>
          <w:trHeight w:val="567"/>
        </w:trPr>
        <w:tc>
          <w:tcPr>
            <w:tcW w:w="3473" w:type="dxa"/>
            <w:shd w:val="clear" w:color="auto" w:fill="8DB3E2" w:themeFill="text2" w:themeFillTint="66"/>
          </w:tcPr>
          <w:p w:rsidR="00724ED0" w:rsidRPr="00724ED0" w:rsidRDefault="00724ED0" w:rsidP="00724ED0">
            <w:pPr>
              <w:jc w:val="center"/>
              <w:rPr>
                <w:b/>
                <w:sz w:val="24"/>
                <w:szCs w:val="24"/>
              </w:rPr>
            </w:pPr>
            <w:r w:rsidRPr="00724ED0">
              <w:rPr>
                <w:b/>
                <w:sz w:val="24"/>
                <w:szCs w:val="24"/>
              </w:rPr>
              <w:t>SENIOR (£35)</w:t>
            </w:r>
          </w:p>
          <w:p w:rsidR="00147E71" w:rsidRPr="00724ED0" w:rsidRDefault="00724ED0" w:rsidP="009F1390">
            <w:pPr>
              <w:jc w:val="center"/>
              <w:rPr>
                <w:sz w:val="24"/>
                <w:szCs w:val="24"/>
                <w:vertAlign w:val="subscript"/>
              </w:rPr>
            </w:pPr>
            <w:r w:rsidRPr="00724ED0">
              <w:rPr>
                <w:sz w:val="20"/>
                <w:szCs w:val="24"/>
              </w:rPr>
              <w:t>(18 or over on 1</w:t>
            </w:r>
            <w:r w:rsidRPr="00724ED0">
              <w:rPr>
                <w:sz w:val="20"/>
                <w:szCs w:val="24"/>
                <w:vertAlign w:val="superscript"/>
              </w:rPr>
              <w:t>st</w:t>
            </w:r>
            <w:r w:rsidRPr="00724ED0">
              <w:rPr>
                <w:sz w:val="20"/>
                <w:szCs w:val="24"/>
              </w:rPr>
              <w:t xml:space="preserve"> Jan 201</w:t>
            </w:r>
            <w:r w:rsidR="00452CA9">
              <w:rPr>
                <w:sz w:val="20"/>
                <w:szCs w:val="24"/>
              </w:rPr>
              <w:t>9</w:t>
            </w:r>
            <w:r w:rsidRPr="00724ED0">
              <w:rPr>
                <w:sz w:val="20"/>
                <w:szCs w:val="24"/>
              </w:rPr>
              <w:t>)</w:t>
            </w:r>
          </w:p>
        </w:tc>
        <w:tc>
          <w:tcPr>
            <w:tcW w:w="3474" w:type="dxa"/>
            <w:shd w:val="clear" w:color="auto" w:fill="8DB3E2" w:themeFill="text2" w:themeFillTint="66"/>
          </w:tcPr>
          <w:p w:rsidR="00147E71" w:rsidRPr="00724ED0" w:rsidRDefault="00724ED0" w:rsidP="00147E71">
            <w:pPr>
              <w:jc w:val="center"/>
              <w:rPr>
                <w:b/>
                <w:sz w:val="24"/>
                <w:szCs w:val="24"/>
              </w:rPr>
            </w:pPr>
            <w:r w:rsidRPr="00724ED0">
              <w:rPr>
                <w:b/>
                <w:sz w:val="24"/>
                <w:szCs w:val="24"/>
              </w:rPr>
              <w:t>JUNIOR (£</w:t>
            </w:r>
            <w:r w:rsidR="00E33203">
              <w:rPr>
                <w:b/>
                <w:sz w:val="24"/>
                <w:szCs w:val="24"/>
              </w:rPr>
              <w:t>25</w:t>
            </w:r>
            <w:r w:rsidRPr="00724ED0">
              <w:rPr>
                <w:b/>
                <w:sz w:val="24"/>
                <w:szCs w:val="24"/>
              </w:rPr>
              <w:t>)</w:t>
            </w:r>
          </w:p>
          <w:p w:rsidR="00724ED0" w:rsidRPr="00724ED0" w:rsidRDefault="00724ED0" w:rsidP="009F1390">
            <w:pPr>
              <w:jc w:val="center"/>
              <w:rPr>
                <w:sz w:val="24"/>
                <w:szCs w:val="24"/>
              </w:rPr>
            </w:pPr>
            <w:r w:rsidRPr="00724ED0">
              <w:rPr>
                <w:sz w:val="20"/>
                <w:szCs w:val="24"/>
              </w:rPr>
              <w:t>(under 18 on 1</w:t>
            </w:r>
            <w:r w:rsidRPr="00724ED0">
              <w:rPr>
                <w:sz w:val="20"/>
                <w:szCs w:val="24"/>
                <w:vertAlign w:val="superscript"/>
              </w:rPr>
              <w:t>st</w:t>
            </w:r>
            <w:r w:rsidRPr="00724ED0">
              <w:rPr>
                <w:sz w:val="20"/>
                <w:szCs w:val="24"/>
              </w:rPr>
              <w:t xml:space="preserve"> Jan 201</w:t>
            </w:r>
            <w:r w:rsidR="00452CA9">
              <w:rPr>
                <w:sz w:val="20"/>
                <w:szCs w:val="24"/>
              </w:rPr>
              <w:t>9</w:t>
            </w:r>
            <w:bookmarkStart w:id="0" w:name="_GoBack"/>
            <w:bookmarkEnd w:id="0"/>
            <w:r w:rsidRPr="00724ED0">
              <w:rPr>
                <w:sz w:val="20"/>
                <w:szCs w:val="24"/>
              </w:rPr>
              <w:t>)</w:t>
            </w:r>
          </w:p>
        </w:tc>
        <w:tc>
          <w:tcPr>
            <w:tcW w:w="3475" w:type="dxa"/>
            <w:shd w:val="clear" w:color="auto" w:fill="8DB3E2" w:themeFill="text2" w:themeFillTint="66"/>
          </w:tcPr>
          <w:p w:rsidR="00147E71" w:rsidRDefault="00724ED0" w:rsidP="00147E71">
            <w:pPr>
              <w:jc w:val="center"/>
              <w:rPr>
                <w:b/>
                <w:sz w:val="24"/>
                <w:szCs w:val="24"/>
              </w:rPr>
            </w:pPr>
            <w:r>
              <w:rPr>
                <w:b/>
                <w:sz w:val="24"/>
                <w:szCs w:val="24"/>
              </w:rPr>
              <w:t>FOOT (£15)</w:t>
            </w:r>
          </w:p>
          <w:p w:rsidR="00724ED0" w:rsidRPr="00724ED0" w:rsidRDefault="00724ED0" w:rsidP="00724ED0">
            <w:pPr>
              <w:jc w:val="center"/>
              <w:rPr>
                <w:sz w:val="24"/>
                <w:szCs w:val="24"/>
              </w:rPr>
            </w:pPr>
            <w:r w:rsidRPr="00724ED0">
              <w:rPr>
                <w:sz w:val="20"/>
                <w:szCs w:val="24"/>
              </w:rPr>
              <w:t>(non</w:t>
            </w:r>
            <w:r>
              <w:rPr>
                <w:sz w:val="20"/>
                <w:szCs w:val="24"/>
              </w:rPr>
              <w:t>-riding</w:t>
            </w:r>
            <w:r w:rsidRPr="00724ED0">
              <w:rPr>
                <w:sz w:val="20"/>
                <w:szCs w:val="24"/>
              </w:rPr>
              <w:t>)</w:t>
            </w:r>
          </w:p>
        </w:tc>
      </w:tr>
      <w:tr w:rsidR="00724ED0" w:rsidRPr="00724ED0" w:rsidTr="009F1390">
        <w:trPr>
          <w:trHeight w:val="567"/>
        </w:trPr>
        <w:tc>
          <w:tcPr>
            <w:tcW w:w="10422" w:type="dxa"/>
            <w:gridSpan w:val="3"/>
            <w:shd w:val="clear" w:color="auto" w:fill="C6D9F1" w:themeFill="text2" w:themeFillTint="33"/>
          </w:tcPr>
          <w:p w:rsidR="00724ED0" w:rsidRDefault="00724ED0" w:rsidP="00724ED0">
            <w:pPr>
              <w:rPr>
                <w:b/>
                <w:sz w:val="24"/>
                <w:szCs w:val="24"/>
              </w:rPr>
            </w:pPr>
            <w:r>
              <w:rPr>
                <w:b/>
                <w:sz w:val="24"/>
                <w:szCs w:val="24"/>
              </w:rPr>
              <w:t xml:space="preserve">I wish to become a SENIOR / JUNIOR / FOOT (please delete) member of SWDRC and agree to abide by </w:t>
            </w:r>
            <w:proofErr w:type="spellStart"/>
            <w:r>
              <w:rPr>
                <w:b/>
                <w:sz w:val="24"/>
                <w:szCs w:val="24"/>
              </w:rPr>
              <w:t>it’s</w:t>
            </w:r>
            <w:proofErr w:type="spellEnd"/>
            <w:r>
              <w:rPr>
                <w:b/>
                <w:sz w:val="24"/>
                <w:szCs w:val="24"/>
              </w:rPr>
              <w:t xml:space="preserve"> rules:</w:t>
            </w:r>
          </w:p>
        </w:tc>
      </w:tr>
      <w:tr w:rsidR="00724ED0" w:rsidRPr="00724ED0" w:rsidTr="009F1390">
        <w:trPr>
          <w:trHeight w:val="567"/>
        </w:trPr>
        <w:tc>
          <w:tcPr>
            <w:tcW w:w="6947" w:type="dxa"/>
            <w:gridSpan w:val="2"/>
            <w:shd w:val="clear" w:color="auto" w:fill="C6D9F1" w:themeFill="text2" w:themeFillTint="33"/>
          </w:tcPr>
          <w:p w:rsidR="00724ED0" w:rsidRDefault="00724ED0" w:rsidP="00724ED0">
            <w:pPr>
              <w:rPr>
                <w:b/>
                <w:sz w:val="24"/>
                <w:szCs w:val="24"/>
              </w:rPr>
            </w:pPr>
            <w:r>
              <w:rPr>
                <w:b/>
                <w:sz w:val="24"/>
                <w:szCs w:val="24"/>
              </w:rPr>
              <w:t>Signed:</w:t>
            </w:r>
          </w:p>
          <w:p w:rsidR="00724ED0" w:rsidRPr="00724ED0" w:rsidRDefault="00724ED0" w:rsidP="00724ED0">
            <w:pPr>
              <w:rPr>
                <w:sz w:val="24"/>
                <w:szCs w:val="24"/>
              </w:rPr>
            </w:pPr>
            <w:r>
              <w:rPr>
                <w:sz w:val="24"/>
                <w:szCs w:val="24"/>
              </w:rPr>
              <w:t>(parent or guardian if under 18)</w:t>
            </w:r>
          </w:p>
        </w:tc>
        <w:tc>
          <w:tcPr>
            <w:tcW w:w="3475" w:type="dxa"/>
            <w:shd w:val="clear" w:color="auto" w:fill="C6D9F1" w:themeFill="text2" w:themeFillTint="33"/>
          </w:tcPr>
          <w:p w:rsidR="00724ED0" w:rsidRPr="00724ED0" w:rsidRDefault="00724ED0" w:rsidP="00724ED0">
            <w:pPr>
              <w:rPr>
                <w:b/>
                <w:sz w:val="24"/>
                <w:szCs w:val="24"/>
              </w:rPr>
            </w:pPr>
            <w:r w:rsidRPr="00724ED0">
              <w:rPr>
                <w:b/>
                <w:sz w:val="24"/>
                <w:szCs w:val="24"/>
              </w:rPr>
              <w:t>Date:</w:t>
            </w:r>
          </w:p>
        </w:tc>
      </w:tr>
    </w:tbl>
    <w:p w:rsidR="00B01E2B" w:rsidRDefault="00B01E2B" w:rsidP="00B01E2B">
      <w:pPr>
        <w:ind w:left="142"/>
        <w:jc w:val="center"/>
        <w:rPr>
          <w:sz w:val="16"/>
        </w:rPr>
      </w:pPr>
      <w:r>
        <w:rPr>
          <w:sz w:val="16"/>
        </w:rPr>
        <w:t xml:space="preserve">This form must be signed before membership </w:t>
      </w:r>
      <w:r w:rsidR="00E50E2A">
        <w:rPr>
          <w:sz w:val="16"/>
        </w:rPr>
        <w:t>can</w:t>
      </w:r>
      <w:r>
        <w:rPr>
          <w:sz w:val="16"/>
        </w:rPr>
        <w:t xml:space="preserve"> be accepted. </w:t>
      </w:r>
    </w:p>
    <w:p w:rsidR="00B01E2B" w:rsidRPr="00154DE9" w:rsidRDefault="00B01E2B" w:rsidP="00B01E2B">
      <w:pPr>
        <w:ind w:left="142"/>
        <w:jc w:val="center"/>
        <w:rPr>
          <w:sz w:val="16"/>
        </w:rPr>
      </w:pPr>
      <w:r>
        <w:rPr>
          <w:sz w:val="16"/>
        </w:rPr>
        <w:t>By signing you are agreeing for the information on this form to be put onto a database for the limited use of the SWDRC committee &amp; BRC only.</w:t>
      </w:r>
      <w:r w:rsidR="00452CA9">
        <w:rPr>
          <w:sz w:val="16"/>
        </w:rPr>
        <w:br/>
        <w:t>You also agree to your photo being taken at Club events should a photographer be present.</w:t>
      </w:r>
    </w:p>
    <w:tbl>
      <w:tblPr>
        <w:tblStyle w:val="TableGrid"/>
        <w:tblW w:w="0" w:type="auto"/>
        <w:tblInd w:w="142" w:type="dxa"/>
        <w:shd w:val="clear" w:color="auto" w:fill="FFC000"/>
        <w:tblLook w:val="04A0" w:firstRow="1" w:lastRow="0" w:firstColumn="1" w:lastColumn="0" w:noHBand="0" w:noVBand="1"/>
      </w:tblPr>
      <w:tblGrid>
        <w:gridCol w:w="10196"/>
      </w:tblGrid>
      <w:tr w:rsidR="00724ED0" w:rsidRPr="00724ED0" w:rsidTr="00D14A73">
        <w:trPr>
          <w:trHeight w:val="567"/>
        </w:trPr>
        <w:tc>
          <w:tcPr>
            <w:tcW w:w="10196" w:type="dxa"/>
            <w:shd w:val="clear" w:color="auto" w:fill="8DB3E2" w:themeFill="text2" w:themeFillTint="66"/>
          </w:tcPr>
          <w:p w:rsidR="00724ED0" w:rsidRPr="00724ED0" w:rsidRDefault="00724ED0" w:rsidP="00724ED0">
            <w:pPr>
              <w:rPr>
                <w:b/>
                <w:sz w:val="20"/>
                <w:szCs w:val="24"/>
              </w:rPr>
            </w:pPr>
            <w:r w:rsidRPr="00724ED0">
              <w:rPr>
                <w:b/>
                <w:sz w:val="20"/>
                <w:szCs w:val="24"/>
              </w:rPr>
              <w:t xml:space="preserve">BHS/BRC Third Party Liability Insurance: </w:t>
            </w:r>
            <w:r w:rsidRPr="00724ED0">
              <w:rPr>
                <w:sz w:val="20"/>
                <w:szCs w:val="24"/>
              </w:rPr>
              <w:t>Club members</w:t>
            </w:r>
            <w:r>
              <w:rPr>
                <w:sz w:val="20"/>
                <w:szCs w:val="24"/>
              </w:rPr>
              <w:t xml:space="preserve"> will be insured whilst taking part in activities organised by their own affiliated riding club, another BHS affiliated riding club or the BRC. Travel to and from activities is excluded. Members are not insured outside affiliated riding club activities.</w:t>
            </w:r>
          </w:p>
        </w:tc>
      </w:tr>
      <w:tr w:rsidR="00724ED0" w:rsidRPr="00724ED0" w:rsidTr="00D14A73">
        <w:trPr>
          <w:trHeight w:val="567"/>
        </w:trPr>
        <w:tc>
          <w:tcPr>
            <w:tcW w:w="10196" w:type="dxa"/>
            <w:shd w:val="clear" w:color="auto" w:fill="8DB3E2" w:themeFill="text2" w:themeFillTint="66"/>
          </w:tcPr>
          <w:p w:rsidR="00724ED0" w:rsidRDefault="00724ED0" w:rsidP="00724ED0">
            <w:pPr>
              <w:rPr>
                <w:sz w:val="20"/>
                <w:szCs w:val="24"/>
              </w:rPr>
            </w:pPr>
            <w:r w:rsidRPr="00724ED0">
              <w:rPr>
                <w:b/>
                <w:sz w:val="20"/>
                <w:szCs w:val="24"/>
              </w:rPr>
              <w:t xml:space="preserve">Teams: </w:t>
            </w:r>
            <w:r>
              <w:rPr>
                <w:sz w:val="20"/>
                <w:szCs w:val="24"/>
              </w:rPr>
              <w:t xml:space="preserve">Members wishing to be considered for SWDRC teams should contact the team manager when notifications of team events are emailed out to members or posted on club website or </w:t>
            </w:r>
            <w:proofErr w:type="spellStart"/>
            <w:r>
              <w:rPr>
                <w:sz w:val="20"/>
                <w:szCs w:val="24"/>
              </w:rPr>
              <w:t>facebook</w:t>
            </w:r>
            <w:proofErr w:type="spellEnd"/>
            <w:r>
              <w:rPr>
                <w:sz w:val="20"/>
                <w:szCs w:val="24"/>
              </w:rPr>
              <w:t>.</w:t>
            </w:r>
          </w:p>
          <w:p w:rsidR="00724ED0" w:rsidRPr="00724ED0" w:rsidRDefault="00724ED0" w:rsidP="00724ED0">
            <w:pPr>
              <w:jc w:val="center"/>
              <w:rPr>
                <w:i/>
                <w:sz w:val="24"/>
                <w:szCs w:val="24"/>
              </w:rPr>
            </w:pPr>
            <w:r w:rsidRPr="00724ED0">
              <w:rPr>
                <w:i/>
                <w:sz w:val="16"/>
                <w:szCs w:val="24"/>
              </w:rPr>
              <w:t xml:space="preserve">(you do not need to be ‘on </w:t>
            </w:r>
            <w:proofErr w:type="spellStart"/>
            <w:r w:rsidRPr="00724ED0">
              <w:rPr>
                <w:i/>
                <w:sz w:val="16"/>
                <w:szCs w:val="24"/>
              </w:rPr>
              <w:t>facebook</w:t>
            </w:r>
            <w:proofErr w:type="spellEnd"/>
            <w:r w:rsidRPr="00724ED0">
              <w:rPr>
                <w:i/>
                <w:sz w:val="16"/>
                <w:szCs w:val="24"/>
              </w:rPr>
              <w:t xml:space="preserve">’ to view our </w:t>
            </w:r>
            <w:proofErr w:type="spellStart"/>
            <w:r w:rsidRPr="00724ED0">
              <w:rPr>
                <w:i/>
                <w:sz w:val="16"/>
                <w:szCs w:val="24"/>
              </w:rPr>
              <w:t>facebook</w:t>
            </w:r>
            <w:proofErr w:type="spellEnd"/>
            <w:r w:rsidRPr="00724ED0">
              <w:rPr>
                <w:i/>
                <w:sz w:val="16"/>
                <w:szCs w:val="24"/>
              </w:rPr>
              <w:t xml:space="preserve"> page – just google “Saffron Walden Riding Club Facebook”)</w:t>
            </w:r>
          </w:p>
        </w:tc>
      </w:tr>
    </w:tbl>
    <w:p w:rsidR="00B01E2B" w:rsidRDefault="00B01E2B"/>
    <w:tbl>
      <w:tblPr>
        <w:tblStyle w:val="TableGrid"/>
        <w:tblW w:w="0" w:type="auto"/>
        <w:tblInd w:w="142" w:type="dxa"/>
        <w:shd w:val="clear" w:color="auto" w:fill="FFC000"/>
        <w:tblLook w:val="04A0" w:firstRow="1" w:lastRow="0" w:firstColumn="1" w:lastColumn="0" w:noHBand="0" w:noVBand="1"/>
      </w:tblPr>
      <w:tblGrid>
        <w:gridCol w:w="10196"/>
      </w:tblGrid>
      <w:tr w:rsidR="00154DE9" w:rsidRPr="009F1390" w:rsidTr="00B01E2B">
        <w:tc>
          <w:tcPr>
            <w:tcW w:w="10422" w:type="dxa"/>
            <w:shd w:val="clear" w:color="auto" w:fill="8DB3E2" w:themeFill="text2" w:themeFillTint="66"/>
          </w:tcPr>
          <w:p w:rsidR="00154DE9" w:rsidRPr="009F1390" w:rsidRDefault="00452CA9" w:rsidP="00F01F2C">
            <w:pPr>
              <w:jc w:val="center"/>
              <w:rPr>
                <w:sz w:val="20"/>
                <w:szCs w:val="20"/>
              </w:rPr>
            </w:pPr>
            <w:r>
              <w:rPr>
                <w:sz w:val="20"/>
                <w:szCs w:val="20"/>
              </w:rPr>
              <w:t>J</w:t>
            </w:r>
            <w:r w:rsidR="00F01F2C">
              <w:rPr>
                <w:sz w:val="20"/>
                <w:szCs w:val="20"/>
              </w:rPr>
              <w:t>oin</w:t>
            </w:r>
            <w:r w:rsidR="00154DE9" w:rsidRPr="009F1390">
              <w:rPr>
                <w:sz w:val="20"/>
                <w:szCs w:val="20"/>
              </w:rPr>
              <w:t xml:space="preserve"> </w:t>
            </w:r>
            <w:r>
              <w:rPr>
                <w:sz w:val="20"/>
                <w:szCs w:val="20"/>
              </w:rPr>
              <w:t xml:space="preserve">online </w:t>
            </w:r>
            <w:r w:rsidR="00154DE9" w:rsidRPr="009F1390">
              <w:rPr>
                <w:sz w:val="20"/>
                <w:szCs w:val="20"/>
              </w:rPr>
              <w:t xml:space="preserve">via </w:t>
            </w:r>
            <w:hyperlink r:id="rId7" w:history="1">
              <w:r w:rsidR="00154DE9" w:rsidRPr="009F1390">
                <w:rPr>
                  <w:rStyle w:val="Hyperlink"/>
                  <w:color w:val="0000CC"/>
                  <w:sz w:val="20"/>
                  <w:szCs w:val="20"/>
                </w:rPr>
                <w:t>www.clubentries.co.uk/saffronrc</w:t>
              </w:r>
            </w:hyperlink>
            <w:r w:rsidR="00154DE9" w:rsidRPr="009F1390">
              <w:rPr>
                <w:sz w:val="20"/>
                <w:szCs w:val="20"/>
              </w:rPr>
              <w:t xml:space="preserve"> and email form to </w:t>
            </w:r>
            <w:hyperlink r:id="rId8" w:history="1">
              <w:r w:rsidR="00154DE9" w:rsidRPr="009F1390">
                <w:rPr>
                  <w:rStyle w:val="Hyperlink"/>
                  <w:color w:val="0000CC"/>
                  <w:sz w:val="20"/>
                  <w:szCs w:val="20"/>
                </w:rPr>
                <w:t>info@swdrc.co.uk</w:t>
              </w:r>
            </w:hyperlink>
          </w:p>
        </w:tc>
      </w:tr>
    </w:tbl>
    <w:p w:rsidR="009F1390" w:rsidRDefault="009F1390" w:rsidP="00E33203">
      <w:pPr>
        <w:ind w:left="142"/>
        <w:jc w:val="center"/>
        <w:rPr>
          <w:sz w:val="16"/>
        </w:rPr>
      </w:pPr>
    </w:p>
    <w:sectPr w:rsidR="009F1390" w:rsidSect="00E33203">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F76" w:rsidRDefault="00143F76" w:rsidP="00E33203">
      <w:r>
        <w:separator/>
      </w:r>
    </w:p>
  </w:endnote>
  <w:endnote w:type="continuationSeparator" w:id="0">
    <w:p w:rsidR="00143F76" w:rsidRDefault="00143F76" w:rsidP="00E3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203" w:rsidRDefault="00E33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203" w:rsidRDefault="00E33203" w:rsidP="00E33203">
    <w:pPr>
      <w:pStyle w:val="Footer"/>
      <w:jc w:val="right"/>
    </w:pPr>
    <w:r>
      <w:t>revision 1 (14/12/17)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203" w:rsidRDefault="00E33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F76" w:rsidRDefault="00143F76" w:rsidP="00E33203">
      <w:r>
        <w:separator/>
      </w:r>
    </w:p>
  </w:footnote>
  <w:footnote w:type="continuationSeparator" w:id="0">
    <w:p w:rsidR="00143F76" w:rsidRDefault="00143F76" w:rsidP="00E33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203" w:rsidRDefault="00E33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203" w:rsidRDefault="00E332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203" w:rsidRDefault="00E332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71"/>
    <w:rsid w:val="00143F76"/>
    <w:rsid w:val="00147E71"/>
    <w:rsid w:val="00154DE9"/>
    <w:rsid w:val="00452CA9"/>
    <w:rsid w:val="004F1D45"/>
    <w:rsid w:val="00717F71"/>
    <w:rsid w:val="00724ED0"/>
    <w:rsid w:val="009B6C3B"/>
    <w:rsid w:val="009F1390"/>
    <w:rsid w:val="00B01E2B"/>
    <w:rsid w:val="00D14A73"/>
    <w:rsid w:val="00E33203"/>
    <w:rsid w:val="00E50E2A"/>
    <w:rsid w:val="00E803AF"/>
    <w:rsid w:val="00F01F2C"/>
    <w:rsid w:val="00FC10CC"/>
    <w:rsid w:val="00FE2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089A"/>
  <w15:docId w15:val="{3BEEACDF-94B6-48E9-ACA4-1ACF4DEE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E71"/>
    <w:rPr>
      <w:rFonts w:ascii="Tahoma" w:hAnsi="Tahoma" w:cs="Tahoma"/>
      <w:sz w:val="16"/>
      <w:szCs w:val="16"/>
    </w:rPr>
  </w:style>
  <w:style w:type="character" w:customStyle="1" w:styleId="BalloonTextChar">
    <w:name w:val="Balloon Text Char"/>
    <w:basedOn w:val="DefaultParagraphFont"/>
    <w:link w:val="BalloonText"/>
    <w:uiPriority w:val="99"/>
    <w:semiHidden/>
    <w:rsid w:val="00147E71"/>
    <w:rPr>
      <w:rFonts w:ascii="Tahoma" w:hAnsi="Tahoma" w:cs="Tahoma"/>
      <w:sz w:val="16"/>
      <w:szCs w:val="16"/>
    </w:rPr>
  </w:style>
  <w:style w:type="character" w:styleId="Hyperlink">
    <w:name w:val="Hyperlink"/>
    <w:basedOn w:val="DefaultParagraphFont"/>
    <w:uiPriority w:val="99"/>
    <w:unhideWhenUsed/>
    <w:rsid w:val="00147E71"/>
    <w:rPr>
      <w:color w:val="0000FF" w:themeColor="hyperlink"/>
      <w:u w:val="single"/>
    </w:rPr>
  </w:style>
  <w:style w:type="table" w:styleId="TableGrid">
    <w:name w:val="Table Grid"/>
    <w:basedOn w:val="TableNormal"/>
    <w:uiPriority w:val="59"/>
    <w:rsid w:val="00147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203"/>
    <w:pPr>
      <w:tabs>
        <w:tab w:val="center" w:pos="4513"/>
        <w:tab w:val="right" w:pos="9026"/>
      </w:tabs>
    </w:pPr>
  </w:style>
  <w:style w:type="character" w:customStyle="1" w:styleId="HeaderChar">
    <w:name w:val="Header Char"/>
    <w:basedOn w:val="DefaultParagraphFont"/>
    <w:link w:val="Header"/>
    <w:uiPriority w:val="99"/>
    <w:rsid w:val="00E33203"/>
  </w:style>
  <w:style w:type="paragraph" w:styleId="Footer">
    <w:name w:val="footer"/>
    <w:basedOn w:val="Normal"/>
    <w:link w:val="FooterChar"/>
    <w:uiPriority w:val="99"/>
    <w:unhideWhenUsed/>
    <w:rsid w:val="00E33203"/>
    <w:pPr>
      <w:tabs>
        <w:tab w:val="center" w:pos="4513"/>
        <w:tab w:val="right" w:pos="9026"/>
      </w:tabs>
    </w:pPr>
  </w:style>
  <w:style w:type="character" w:customStyle="1" w:styleId="FooterChar">
    <w:name w:val="Footer Char"/>
    <w:basedOn w:val="DefaultParagraphFont"/>
    <w:link w:val="Footer"/>
    <w:uiPriority w:val="99"/>
    <w:rsid w:val="00E33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wdrc.co.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clubentries.co.uk/saffronrc"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Suzannah Engelmann</dc:creator>
  <cp:lastModifiedBy>Claire Engelmann</cp:lastModifiedBy>
  <cp:revision>2</cp:revision>
  <cp:lastPrinted>2017-12-05T21:31:00Z</cp:lastPrinted>
  <dcterms:created xsi:type="dcterms:W3CDTF">2018-11-15T09:03:00Z</dcterms:created>
  <dcterms:modified xsi:type="dcterms:W3CDTF">2018-11-15T09:03:00Z</dcterms:modified>
</cp:coreProperties>
</file>